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2DA27" w14:textId="77777777" w:rsidR="000073DA" w:rsidRDefault="000073DA" w:rsidP="000073DA">
      <w:pPr>
        <w:pStyle w:val="berschrift2"/>
      </w:pPr>
      <w:r w:rsidRPr="000073DA">
        <w:t>Jugend zwischen Religion und Extremismus</w:t>
      </w:r>
    </w:p>
    <w:p w14:paraId="32096667" w14:textId="62275CF0" w:rsidR="00D263E4" w:rsidRDefault="000073DA" w:rsidP="008B7ABF">
      <w:pPr>
        <w:pStyle w:val="berschrift1"/>
      </w:pPr>
      <w:r w:rsidRPr="000073DA">
        <w:t>Sie machen sich Sorgen um Ihr Kind</w:t>
      </w:r>
      <w:r>
        <w:t xml:space="preserve"> </w:t>
      </w:r>
      <w:r w:rsidRPr="000073DA">
        <w:t>oder einen jungen Menschen in</w:t>
      </w:r>
      <w:r>
        <w:t xml:space="preserve"> </w:t>
      </w:r>
      <w:r w:rsidRPr="000073DA">
        <w:t>Ihrem Umfeld?</w:t>
      </w:r>
    </w:p>
    <w:p w14:paraId="035D30C6" w14:textId="77777777" w:rsidR="000073DA" w:rsidRDefault="000073DA" w:rsidP="000073DA">
      <w:pPr>
        <w:rPr>
          <w:b/>
          <w:bCs/>
        </w:rPr>
      </w:pPr>
    </w:p>
    <w:p w14:paraId="02D9CA1B" w14:textId="04E84002" w:rsidR="000073DA" w:rsidRDefault="000073DA" w:rsidP="000073DA">
      <w:pPr>
        <w:rPr>
          <w:b/>
          <w:bCs/>
        </w:rPr>
      </w:pPr>
      <w:r w:rsidRPr="000073DA">
        <w:t>Die Beratungsstelle Sachsen</w:t>
      </w:r>
      <w:r>
        <w:t xml:space="preserve"> </w:t>
      </w:r>
      <w:r w:rsidRPr="000073DA">
        <w:t>hilft Ihnen:</w:t>
      </w:r>
      <w:r>
        <w:t xml:space="preserve"> </w:t>
      </w:r>
      <w:r w:rsidRPr="000073DA">
        <w:rPr>
          <w:b/>
          <w:bCs/>
        </w:rPr>
        <w:t>0341 97 85 47 80</w:t>
      </w:r>
    </w:p>
    <w:p w14:paraId="5EC5DA19" w14:textId="77777777" w:rsidR="000073DA" w:rsidRDefault="000073DA" w:rsidP="000073DA">
      <w:pPr>
        <w:rPr>
          <w:b/>
          <w:bCs/>
        </w:rPr>
      </w:pPr>
    </w:p>
    <w:p w14:paraId="710ADE11" w14:textId="14EDA6FF" w:rsidR="000073DA" w:rsidRPr="000073DA" w:rsidRDefault="000073DA" w:rsidP="000073DA">
      <w:pPr>
        <w:pStyle w:val="berschrift2"/>
      </w:pPr>
      <w:r w:rsidRPr="000073DA">
        <w:t>Sie machen sich Sorgen, weil Ihr</w:t>
      </w:r>
      <w:r>
        <w:t xml:space="preserve"> </w:t>
      </w:r>
      <w:r w:rsidRPr="000073DA">
        <w:t>Kind/eine Person in Ihrem Umfeld…</w:t>
      </w:r>
    </w:p>
    <w:p w14:paraId="6A13CA4C" w14:textId="4ACA1BAB" w:rsidR="000073DA" w:rsidRPr="000073DA" w:rsidRDefault="000073DA" w:rsidP="000073DA">
      <w:r w:rsidRPr="000073DA">
        <w:t>… seine/ihre früheren Lebensgewohnheiten</w:t>
      </w:r>
      <w:r>
        <w:t xml:space="preserve"> </w:t>
      </w:r>
      <w:r w:rsidRPr="000073DA">
        <w:t>ablehnt.</w:t>
      </w:r>
    </w:p>
    <w:p w14:paraId="2A3812D6" w14:textId="419D5897" w:rsidR="000073DA" w:rsidRPr="000073DA" w:rsidRDefault="000073DA" w:rsidP="000073DA">
      <w:r w:rsidRPr="000073DA">
        <w:t>… sich aus allen familiären Aktivitäten zurückzieht</w:t>
      </w:r>
      <w:r>
        <w:t xml:space="preserve"> </w:t>
      </w:r>
      <w:r w:rsidRPr="000073DA">
        <w:t>und seinen/ihren gewohnten Freund*innenkreis</w:t>
      </w:r>
    </w:p>
    <w:p w14:paraId="44375E21" w14:textId="77777777" w:rsidR="000073DA" w:rsidRPr="000073DA" w:rsidRDefault="000073DA" w:rsidP="000073DA">
      <w:r w:rsidRPr="000073DA">
        <w:t>nicht mehr sieht.</w:t>
      </w:r>
    </w:p>
    <w:p w14:paraId="26426816" w14:textId="134115FA" w:rsidR="000073DA" w:rsidRPr="000073DA" w:rsidRDefault="000073DA" w:rsidP="000073DA">
      <w:r w:rsidRPr="000073DA">
        <w:t>… radikale Ansichten vertritt und keine anderen</w:t>
      </w:r>
      <w:r>
        <w:t xml:space="preserve"> </w:t>
      </w:r>
      <w:r w:rsidRPr="000073DA">
        <w:t>Meinungen duldet.</w:t>
      </w:r>
    </w:p>
    <w:p w14:paraId="7C62EDD8" w14:textId="63763BC2" w:rsidR="000073DA" w:rsidRPr="000073DA" w:rsidRDefault="000073DA" w:rsidP="000073DA">
      <w:r w:rsidRPr="000073DA">
        <w:t>… Sie und seine/</w:t>
      </w:r>
      <w:proofErr w:type="gramStart"/>
      <w:r w:rsidRPr="000073DA">
        <w:t>ihre alten Freund</w:t>
      </w:r>
      <w:proofErr w:type="gramEnd"/>
      <w:r w:rsidRPr="000073DA">
        <w:t>*innen als</w:t>
      </w:r>
      <w:r>
        <w:t xml:space="preserve"> </w:t>
      </w:r>
      <w:r w:rsidRPr="000073DA">
        <w:t>Ungläubige bezeichnet.</w:t>
      </w:r>
      <w:r>
        <w:br/>
      </w:r>
    </w:p>
    <w:p w14:paraId="427CA0DF" w14:textId="1934DECC" w:rsidR="000073DA" w:rsidRPr="000073DA" w:rsidRDefault="000073DA" w:rsidP="000073DA">
      <w:r w:rsidRPr="000073DA">
        <w:t>Sie haben das Gefühl, den Zugang zu Ihrem Kind/einem jungen Menschen in Ihrem persönlichen oder</w:t>
      </w:r>
      <w:r>
        <w:t xml:space="preserve"> </w:t>
      </w:r>
      <w:r w:rsidRPr="000073DA">
        <w:t>beruflichen Umfeld zu verlieren? Wir möchten Sie</w:t>
      </w:r>
      <w:r>
        <w:t xml:space="preserve"> </w:t>
      </w:r>
      <w:r w:rsidRPr="000073DA">
        <w:t>unterstützen, (wieder) ins Gespräch zu kommen.</w:t>
      </w:r>
    </w:p>
    <w:p w14:paraId="18265268" w14:textId="5880F017" w:rsidR="000073DA" w:rsidRPr="000073DA" w:rsidRDefault="000073DA" w:rsidP="000073DA">
      <w:pPr>
        <w:pStyle w:val="berschrift2"/>
      </w:pPr>
      <w:r>
        <w:br/>
      </w:r>
      <w:r w:rsidRPr="000073DA">
        <w:t>Unser Angebot für Sie –</w:t>
      </w:r>
      <w:r>
        <w:t xml:space="preserve"> </w:t>
      </w:r>
      <w:r w:rsidRPr="000073DA">
        <w:t>Beratung und Begleitung</w:t>
      </w:r>
    </w:p>
    <w:p w14:paraId="30A2C22C" w14:textId="547330D7" w:rsidR="000073DA" w:rsidRPr="000073DA" w:rsidRDefault="000073DA" w:rsidP="000073DA">
      <w:r w:rsidRPr="000073DA">
        <w:t>Wir bieten Beratung und Begleitung an und unterstützen</w:t>
      </w:r>
      <w:r>
        <w:t xml:space="preserve"> </w:t>
      </w:r>
      <w:r w:rsidRPr="000073DA">
        <w:t>Sie dabei, die Situation zunächst zu verstehen und einzuordnen.</w:t>
      </w:r>
      <w:r>
        <w:t xml:space="preserve"> </w:t>
      </w:r>
      <w:r w:rsidRPr="000073DA">
        <w:t>Im nächsten Schritt entwickeln wir gemeinsam mit</w:t>
      </w:r>
      <w:r>
        <w:t xml:space="preserve"> </w:t>
      </w:r>
      <w:r w:rsidRPr="000073DA">
        <w:t>Ihnen Handlungsoptionen.</w:t>
      </w:r>
    </w:p>
    <w:p w14:paraId="3EE51233" w14:textId="77777777" w:rsidR="000073DA" w:rsidRDefault="000073DA" w:rsidP="000073DA">
      <w:r w:rsidRPr="000073DA">
        <w:t>Unsere Angebote richten sich sowohl an junge Menschen</w:t>
      </w:r>
      <w:r>
        <w:t xml:space="preserve"> </w:t>
      </w:r>
      <w:r w:rsidRPr="000073DA">
        <w:t>selbst als auch an ihr ratsuchendes Umfeld – z. B. Eltern,</w:t>
      </w:r>
      <w:r>
        <w:t xml:space="preserve"> </w:t>
      </w:r>
      <w:r w:rsidRPr="000073DA">
        <w:t>Angehörige, (pädagogische) Fachkräfte oder Institutionen.</w:t>
      </w:r>
      <w:r>
        <w:t xml:space="preserve"> </w:t>
      </w:r>
    </w:p>
    <w:p w14:paraId="66C18CD3" w14:textId="70300506" w:rsidR="000073DA" w:rsidRPr="000073DA" w:rsidRDefault="000073DA" w:rsidP="000073DA">
      <w:r w:rsidRPr="000073DA">
        <w:t>Wenden Sie sich bitte mit Ihren Fragen oder Sorgen direkt</w:t>
      </w:r>
      <w:r>
        <w:t xml:space="preserve"> </w:t>
      </w:r>
      <w:r w:rsidRPr="000073DA">
        <w:t xml:space="preserve">an uns. In einem vertraulichen </w:t>
      </w:r>
      <w:r>
        <w:t>E</w:t>
      </w:r>
      <w:r w:rsidRPr="000073DA">
        <w:t>rstgespräch arbeiten wir</w:t>
      </w:r>
      <w:r>
        <w:t xml:space="preserve"> </w:t>
      </w:r>
      <w:r w:rsidRPr="000073DA">
        <w:t>gemeinsam heraus, was dem jungen Menschen in Ihrem</w:t>
      </w:r>
      <w:r>
        <w:t xml:space="preserve"> </w:t>
      </w:r>
      <w:r w:rsidRPr="000073DA">
        <w:t>privaten oder beruflichen Umfeld in der aktuellen Situation</w:t>
      </w:r>
      <w:r>
        <w:t xml:space="preserve"> </w:t>
      </w:r>
      <w:r w:rsidRPr="000073DA">
        <w:t>konkret helfen könnte. Sie können sich telefonisch oder per</w:t>
      </w:r>
      <w:r>
        <w:t xml:space="preserve"> </w:t>
      </w:r>
      <w:proofErr w:type="gramStart"/>
      <w:r w:rsidRPr="000073DA">
        <w:t>Email</w:t>
      </w:r>
      <w:proofErr w:type="gramEnd"/>
      <w:r w:rsidRPr="000073DA">
        <w:t xml:space="preserve"> </w:t>
      </w:r>
      <w:proofErr w:type="gramStart"/>
      <w:r w:rsidRPr="000073DA">
        <w:t>an unsere Kolleg</w:t>
      </w:r>
      <w:proofErr w:type="gramEnd"/>
      <w:r w:rsidRPr="000073DA">
        <w:t>*innen vor Ort wenden.</w:t>
      </w:r>
    </w:p>
    <w:p w14:paraId="42832A01" w14:textId="77777777" w:rsidR="000073DA" w:rsidRDefault="000073DA" w:rsidP="000073DA">
      <w:pPr>
        <w:rPr>
          <w:b/>
          <w:bCs/>
        </w:rPr>
      </w:pPr>
    </w:p>
    <w:p w14:paraId="2A446594" w14:textId="7D3DAF83" w:rsidR="000073DA" w:rsidRPr="000073DA" w:rsidRDefault="000073DA" w:rsidP="000073DA">
      <w:pPr>
        <w:pStyle w:val="berschrift2"/>
      </w:pPr>
      <w:r w:rsidRPr="000073DA">
        <w:t>Wir sind für Sie erreichbar.</w:t>
      </w:r>
    </w:p>
    <w:p w14:paraId="1CF999F6" w14:textId="77777777" w:rsidR="000073DA" w:rsidRPr="000073DA" w:rsidRDefault="000073DA" w:rsidP="000073DA">
      <w:r w:rsidRPr="000073DA">
        <w:t>• Unsere Beratung ist vertraulich und kostenfrei.</w:t>
      </w:r>
    </w:p>
    <w:p w14:paraId="2E9438E0" w14:textId="77777777" w:rsidR="000073DA" w:rsidRPr="000073DA" w:rsidRDefault="000073DA" w:rsidP="000073DA">
      <w:r w:rsidRPr="000073DA">
        <w:t>• Auf Wunsch beraten wir anonym, telefonisch oder vor Ort.</w:t>
      </w:r>
    </w:p>
    <w:p w14:paraId="13624C53" w14:textId="07634080" w:rsidR="000073DA" w:rsidRDefault="000073DA" w:rsidP="000073DA">
      <w:r w:rsidRPr="000073DA">
        <w:lastRenderedPageBreak/>
        <w:t>• Wir können Beratung in verschiedenen Sprachen anbieten</w:t>
      </w:r>
      <w:r>
        <w:t xml:space="preserve"> </w:t>
      </w:r>
      <w:r w:rsidRPr="000073DA">
        <w:t>(Arabisch, Deutsch, Dari, Englisch, Farsi, Französisch,</w:t>
      </w:r>
      <w:r>
        <w:t xml:space="preserve"> </w:t>
      </w:r>
      <w:r w:rsidRPr="000073DA">
        <w:t>Kurdisch, Russisch, Türkisch)</w:t>
      </w:r>
    </w:p>
    <w:p w14:paraId="596D7F4F" w14:textId="77777777" w:rsidR="00F73199" w:rsidRDefault="00F73199" w:rsidP="00F73199"/>
    <w:p w14:paraId="283EEA91" w14:textId="4EDB9845" w:rsidR="00F73199" w:rsidRDefault="00F73199" w:rsidP="00F73199">
      <w:r w:rsidRPr="00F73199">
        <w:t>Hotline: 0341 97 85 47 80</w:t>
      </w:r>
    </w:p>
    <w:p w14:paraId="79D3E0B5" w14:textId="77777777" w:rsidR="00673536" w:rsidRDefault="00673536" w:rsidP="00673536"/>
    <w:p w14:paraId="5E880CC5" w14:textId="2998E621" w:rsidR="00673536" w:rsidRDefault="00673536" w:rsidP="00B23316">
      <w:pPr>
        <w:pStyle w:val="berschrift2"/>
      </w:pPr>
      <w:r>
        <w:t>Kontakt/Impressum</w:t>
      </w:r>
    </w:p>
    <w:p w14:paraId="533AF310" w14:textId="77777777" w:rsidR="00B23316" w:rsidRDefault="00B23316" w:rsidP="00673536"/>
    <w:p w14:paraId="5A89A15C" w14:textId="01D493E9" w:rsidR="00673536" w:rsidRPr="00673536" w:rsidRDefault="00673536" w:rsidP="00B23316">
      <w:pPr>
        <w:pStyle w:val="berschrift3"/>
      </w:pPr>
      <w:r>
        <w:t xml:space="preserve">Beratung für Betroffene </w:t>
      </w:r>
    </w:p>
    <w:p w14:paraId="286BD9B4" w14:textId="0BE3FCA6" w:rsidR="00673536" w:rsidRPr="00673536" w:rsidRDefault="00673536" w:rsidP="00673536">
      <w:r w:rsidRPr="00673536">
        <w:t>Violence Prevention Network</w:t>
      </w:r>
      <w:r w:rsidR="00B23316">
        <w:t xml:space="preserve">, Beratungsstelle </w:t>
      </w:r>
      <w:r w:rsidRPr="00673536">
        <w:t>Sachsen</w:t>
      </w:r>
      <w:r w:rsidR="00B23316">
        <w:t xml:space="preserve">, </w:t>
      </w:r>
      <w:r w:rsidRPr="00673536">
        <w:t>Stieglitzstr. 84</w:t>
      </w:r>
      <w:r w:rsidR="00B23316">
        <w:t xml:space="preserve">, </w:t>
      </w:r>
      <w:r w:rsidRPr="00673536">
        <w:t>04229 Leipzig</w:t>
      </w:r>
    </w:p>
    <w:p w14:paraId="4C8B9798" w14:textId="2FF15A0A" w:rsidR="00673536" w:rsidRPr="00673536" w:rsidRDefault="00B23316" w:rsidP="00673536">
      <w:r>
        <w:t xml:space="preserve">Telefon: </w:t>
      </w:r>
      <w:r w:rsidR="00673536" w:rsidRPr="00673536">
        <w:t>0341 97 85 47 80</w:t>
      </w:r>
    </w:p>
    <w:p w14:paraId="22438DD1" w14:textId="2EC5F48A" w:rsidR="00673536" w:rsidRPr="00673536" w:rsidRDefault="00352233" w:rsidP="00673536">
      <w:hyperlink r:id="rId7" w:history="1">
        <w:r w:rsidRPr="00352233">
          <w:rPr>
            <w:rStyle w:val="Hyperlink"/>
          </w:rPr>
          <w:t xml:space="preserve">Link öffnet </w:t>
        </w:r>
        <w:proofErr w:type="gramStart"/>
        <w:r w:rsidRPr="00352233">
          <w:rPr>
            <w:rStyle w:val="Hyperlink"/>
          </w:rPr>
          <w:t>Email</w:t>
        </w:r>
        <w:proofErr w:type="gramEnd"/>
        <w:r w:rsidRPr="00352233">
          <w:rPr>
            <w:rStyle w:val="Hyperlink"/>
          </w:rPr>
          <w:t xml:space="preserve"> an Beratungsstelle Sachsen</w:t>
        </w:r>
      </w:hyperlink>
    </w:p>
    <w:p w14:paraId="00C90FBE" w14:textId="46D3BF42" w:rsidR="00673536" w:rsidRPr="00673536" w:rsidRDefault="00673536" w:rsidP="00673536">
      <w:r w:rsidRPr="00673536">
        <w:t>Ansprechpersonen: Wenke Krestin,</w:t>
      </w:r>
      <w:r w:rsidR="00B23316">
        <w:t xml:space="preserve"> </w:t>
      </w:r>
      <w:r w:rsidRPr="00673536">
        <w:t>Thomas Mücke</w:t>
      </w:r>
    </w:p>
    <w:p w14:paraId="3C6D9FF3" w14:textId="36899058" w:rsidR="00673536" w:rsidRPr="00673536" w:rsidRDefault="00673536" w:rsidP="00B23316">
      <w:pPr>
        <w:pStyle w:val="berschrift3"/>
      </w:pPr>
      <w:r w:rsidRPr="00673536">
        <w:t>B</w:t>
      </w:r>
      <w:r w:rsidR="00B23316">
        <w:t>eratung für Angehörige/Umfeld</w:t>
      </w:r>
    </w:p>
    <w:p w14:paraId="549E0265" w14:textId="23969CDF" w:rsidR="00673536" w:rsidRPr="00673536" w:rsidRDefault="00673536" w:rsidP="00673536">
      <w:r w:rsidRPr="00673536">
        <w:t>Aussteigerprogramm Sachsen</w:t>
      </w:r>
    </w:p>
    <w:p w14:paraId="4CCECF2E" w14:textId="5F5EF299" w:rsidR="00673536" w:rsidRPr="00673536" w:rsidRDefault="00B23316" w:rsidP="00673536">
      <w:r>
        <w:t xml:space="preserve">Mobil: </w:t>
      </w:r>
      <w:r w:rsidR="00673536" w:rsidRPr="00673536">
        <w:t>0173 961 76 43</w:t>
      </w:r>
    </w:p>
    <w:p w14:paraId="34EF0688" w14:textId="6D10C60D" w:rsidR="00673536" w:rsidRPr="00673536" w:rsidRDefault="00352233" w:rsidP="00673536">
      <w:hyperlink r:id="rId8" w:history="1">
        <w:r w:rsidRPr="00352233">
          <w:rPr>
            <w:rStyle w:val="Hyperlink"/>
          </w:rPr>
          <w:t xml:space="preserve">Link öffnet E-Mail zu </w:t>
        </w:r>
        <w:r>
          <w:rPr>
            <w:rStyle w:val="Hyperlink"/>
          </w:rPr>
          <w:t>Aussteigerprogramm Sachsen</w:t>
        </w:r>
      </w:hyperlink>
    </w:p>
    <w:p w14:paraId="6C84E056" w14:textId="37691712" w:rsidR="00F73199" w:rsidRPr="008E3C58" w:rsidRDefault="00673536" w:rsidP="00673536">
      <w:r w:rsidRPr="00673536">
        <w:t>Die Beratungsstelle Sachsen und das</w:t>
      </w:r>
      <w:r w:rsidR="009F4250" w:rsidRPr="008E3C58">
        <w:t xml:space="preserve"> </w:t>
      </w:r>
      <w:r w:rsidRPr="00673536">
        <w:t>Aussteigerprogramm Sachsen sind Kooperationspartner</w:t>
      </w:r>
      <w:r w:rsidR="009F4250" w:rsidRPr="008E3C58">
        <w:t xml:space="preserve"> </w:t>
      </w:r>
      <w:r w:rsidRPr="00673536">
        <w:t>in der Koordinierungs</w:t>
      </w:r>
      <w:r w:rsidR="008E3C58">
        <w:t xml:space="preserve">- </w:t>
      </w:r>
      <w:r w:rsidRPr="00673536">
        <w:t>und Beratungsstelle Radikalisierungsprävention</w:t>
      </w:r>
      <w:r w:rsidR="008E3C58" w:rsidRPr="008E3C58">
        <w:t xml:space="preserve"> </w:t>
      </w:r>
      <w:r w:rsidRPr="00673536">
        <w:t>(KORA), KORA-Hotline:</w:t>
      </w:r>
      <w:r w:rsidR="008E3C58" w:rsidRPr="008E3C58">
        <w:t xml:space="preserve"> </w:t>
      </w:r>
      <w:r w:rsidRPr="008E3C58">
        <w:t>0351 5645 4949 (Mo-Fr, 9-16 Uhr).</w:t>
      </w:r>
    </w:p>
    <w:p w14:paraId="529490D9" w14:textId="12AA96D2" w:rsidR="009F4250" w:rsidRPr="00673536" w:rsidRDefault="009F4250" w:rsidP="009F4250">
      <w:r w:rsidRPr="00673536">
        <w:t xml:space="preserve">Redaktion </w:t>
      </w:r>
      <w:r w:rsidR="00DD7BF8">
        <w:t>und</w:t>
      </w:r>
      <w:r w:rsidRPr="00673536">
        <w:t xml:space="preserve"> Copyright: Violence Prevention Network 2025</w:t>
      </w:r>
      <w:r w:rsidR="0043256F">
        <w:t>,</w:t>
      </w:r>
      <w:r w:rsidRPr="00673536">
        <w:t xml:space="preserve"> Bildnachweis: </w:t>
      </w:r>
      <w:proofErr w:type="spellStart"/>
      <w:r w:rsidRPr="00673536">
        <w:t>Fotoploetz</w:t>
      </w:r>
      <w:proofErr w:type="spellEnd"/>
      <w:r w:rsidRPr="00673536">
        <w:t xml:space="preserve">, </w:t>
      </w:r>
      <w:proofErr w:type="spellStart"/>
      <w:r w:rsidRPr="00673536">
        <w:t>baona</w:t>
      </w:r>
      <w:proofErr w:type="spellEnd"/>
      <w:r w:rsidRPr="00673536">
        <w:t>/iStock</w:t>
      </w:r>
    </w:p>
    <w:p w14:paraId="36B7D782" w14:textId="77777777" w:rsidR="00F73199" w:rsidRDefault="00F73199" w:rsidP="00F73199"/>
    <w:p w14:paraId="1413C04F" w14:textId="4CDDE355" w:rsidR="00EC1925" w:rsidRDefault="00002B69" w:rsidP="00F73199">
      <w:r>
        <w:rPr>
          <w:noProof/>
        </w:rPr>
        <w:drawing>
          <wp:inline distT="0" distB="0" distL="0" distR="0" wp14:anchorId="7767168F" wp14:editId="4BAA531D">
            <wp:extent cx="3005328" cy="548640"/>
            <wp:effectExtent l="0" t="0" r="5080" b="3810"/>
            <wp:docPr id="1178259060" name="Grafik 1" descr="Logos von Bundesministerium für Bildung, Familie, Senioren, Frauen und Jugend, Demokratie leben!, Demokratie stärken Sachsen, Staatsministerium für Soziales, Gesundheit und Gesellschaftlichen Zusammenhalt, Freistaat Sachsen, nebeneinander angeordn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259060" name="Grafik 1" descr="Logos von Bundesministerium für Bildung, Familie, Senioren, Frauen und Jugend, Demokratie leben!, Demokratie stärken Sachsen, Staatsministerium für Soziales, Gesundheit und Gesellschaftlichen Zusammenhalt, Freistaat Sachsen, nebeneinander angeordne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5328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72FD8" w14:textId="77777777" w:rsidR="003455CC" w:rsidRDefault="003455CC" w:rsidP="00F73199"/>
    <w:p w14:paraId="4F7C7565" w14:textId="321FF854" w:rsidR="003455CC" w:rsidRPr="000073DA" w:rsidRDefault="003455CC" w:rsidP="00F73199">
      <w:r>
        <w:rPr>
          <w:noProof/>
        </w:rPr>
        <w:drawing>
          <wp:inline distT="0" distB="0" distL="0" distR="0" wp14:anchorId="0F868390" wp14:editId="5F4F3AD6">
            <wp:extent cx="1280160" cy="636153"/>
            <wp:effectExtent l="0" t="0" r="0" b="0"/>
            <wp:docPr id="2021016885" name="Grafik 4" descr="Logo mit dem Schriftzug 'KORA' in Rot und darunter 'Koordinierungs- und Beratungsstelle Rückfallprävention' in kleiner schwarzer Schrif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016885" name="Grafik 4" descr="Logo mit dem Schriftzug 'KORA' in Rot und darunter 'Koordinierungs- und Beratungsstelle Rückfallprävention' in kleiner schwarzer Schrif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6377" cy="639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55CC" w:rsidRPr="000073D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3DA"/>
    <w:rsid w:val="00002B69"/>
    <w:rsid w:val="000073DA"/>
    <w:rsid w:val="003455CC"/>
    <w:rsid w:val="00352233"/>
    <w:rsid w:val="00392CB8"/>
    <w:rsid w:val="0043256F"/>
    <w:rsid w:val="00550327"/>
    <w:rsid w:val="00673536"/>
    <w:rsid w:val="008B7ABF"/>
    <w:rsid w:val="008E3C58"/>
    <w:rsid w:val="009A6BB2"/>
    <w:rsid w:val="009F4250"/>
    <w:rsid w:val="009F4A0C"/>
    <w:rsid w:val="00A85E0F"/>
    <w:rsid w:val="00B23316"/>
    <w:rsid w:val="00C60827"/>
    <w:rsid w:val="00CD7104"/>
    <w:rsid w:val="00D263E4"/>
    <w:rsid w:val="00D5785A"/>
    <w:rsid w:val="00DA0098"/>
    <w:rsid w:val="00DD7BF8"/>
    <w:rsid w:val="00EC1925"/>
    <w:rsid w:val="00F73199"/>
    <w:rsid w:val="00FE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8204C"/>
  <w15:chartTrackingRefBased/>
  <w15:docId w15:val="{7F75A6D3-54BC-47E1-876E-1FAC35E28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073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07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073D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073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073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073D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073D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073D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073D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073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073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073D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073D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073D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073D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073D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073D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073D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073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7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73D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73D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07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073D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073D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073D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073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073D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073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352233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52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steig-aus.de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sachsen@violence-prevention-network.de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6bfb8f-749e-44ac-af30-7c9d230cce4a" xsi:nil="true"/>
    <lcf76f155ced4ddcb4097134ff3c332f xmlns="04ee64f0-941b-42af-89a5-03cda858ca1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F099BD553DD64C96B0CF935D68A6AD" ma:contentTypeVersion="17" ma:contentTypeDescription="Ein neues Dokument erstellen." ma:contentTypeScope="" ma:versionID="545696e365d7f1ad9bd4379b1ddef8a0">
  <xsd:schema xmlns:xsd="http://www.w3.org/2001/XMLSchema" xmlns:xs="http://www.w3.org/2001/XMLSchema" xmlns:p="http://schemas.microsoft.com/office/2006/metadata/properties" xmlns:ns2="04ee64f0-941b-42af-89a5-03cda858ca11" xmlns:ns3="4d6bfb8f-749e-44ac-af30-7c9d230cce4a" targetNamespace="http://schemas.microsoft.com/office/2006/metadata/properties" ma:root="true" ma:fieldsID="fbfd80134606d2b1fc13034adc9cc57d" ns2:_="" ns3:_="">
    <xsd:import namespace="04ee64f0-941b-42af-89a5-03cda858ca11"/>
    <xsd:import namespace="4d6bfb8f-749e-44ac-af30-7c9d230c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e64f0-941b-42af-89a5-03cda858ca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88a4a6dc-aae3-4576-8254-8d47d5e85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bfb8f-749e-44ac-af30-7c9d230c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69ea61f-dc0f-48ef-8ccc-3ff60c6f45d4}" ma:internalName="TaxCatchAll" ma:showField="CatchAllData" ma:web="4d6bfb8f-749e-44ac-af30-7c9d230c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76227B-F778-4272-8F0C-71FEE9BAED8E}">
  <ds:schemaRefs>
    <ds:schemaRef ds:uri="http://schemas.microsoft.com/office/2006/metadata/properties"/>
    <ds:schemaRef ds:uri="http://schemas.microsoft.com/office/infopath/2007/PartnerControls"/>
    <ds:schemaRef ds:uri="4d6bfb8f-749e-44ac-af30-7c9d230cce4a"/>
    <ds:schemaRef ds:uri="04ee64f0-941b-42af-89a5-03cda858ca11"/>
  </ds:schemaRefs>
</ds:datastoreItem>
</file>

<file path=customXml/itemProps2.xml><?xml version="1.0" encoding="utf-8"?>
<ds:datastoreItem xmlns:ds="http://schemas.openxmlformats.org/officeDocument/2006/customXml" ds:itemID="{EFFF7FC7-EC29-4311-AFC1-0561DAAC1A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EF7BB3-CCAA-4F6C-A15F-D733BDF3AB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e64f0-941b-42af-89a5-03cda858ca11"/>
    <ds:schemaRef ds:uri="4d6bfb8f-749e-44ac-af30-7c9d230c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Kiesswetter</dc:creator>
  <cp:keywords/>
  <dc:description/>
  <cp:lastModifiedBy>Verena Kiesswetter</cp:lastModifiedBy>
  <cp:revision>19</cp:revision>
  <dcterms:created xsi:type="dcterms:W3CDTF">2025-10-28T13:58:00Z</dcterms:created>
  <dcterms:modified xsi:type="dcterms:W3CDTF">2025-10-29T11:58:00Z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0x010100B6F099BD553DD64C96B0CF935D68A6AD</vt:lpwstr>
  </property>
  <property fmtid="{D5CDD505-2E9C-101B-9397-08002B2CF9AE}" pid="3" name="MediaServiceImageTags">
    <vt:lpwstr/>
  </property>
</Properties>
</file>